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楷体" w:hAnsi="楷体" w:eastAsia="楷体" w:cs="楷体"/>
          <w:color w:val="1B2232"/>
          <w:sz w:val="32"/>
          <w:szCs w:val="32"/>
        </w:rPr>
        <w:t xml:space="preserve">中文楷体样式测试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2026-04-19T01:48:58+00:00</dcterms:created>
  <dcterms:modified xsi:type="dcterms:W3CDTF">2026-04-19T01:48:58+00:00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